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sz w:val="48"/>
          <w:szCs w:val="48"/>
        </w:rPr>
      </w:pPr>
      <w:bookmarkStart w:id="0" w:name="OLE_LINK19"/>
      <w:r>
        <w:rPr>
          <w:rFonts w:hint="eastAsia"/>
          <w:b/>
          <w:sz w:val="48"/>
          <w:szCs w:val="48"/>
        </w:rPr>
        <w:t>自然人发票查询操作手册</w:t>
      </w:r>
    </w:p>
    <w:bookmarkEnd w:id="0"/>
    <w:p>
      <w:pPr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  <w:lang w:eastAsia="zh-Hans"/>
        </w:rPr>
      </w:pPr>
      <w:r>
        <w:rPr>
          <w:rFonts w:hint="eastAsia"/>
          <w:lang w:eastAsia="zh-Hans"/>
        </w:rPr>
        <w:t>打开河南省电子税务局门户页面，点击右上角的登录按钮，进入河南省电子税务局登录页面</w:t>
      </w:r>
      <w:r>
        <w:rPr>
          <w:rFonts w:hint="eastAsia"/>
        </w:rPr>
        <w:t>，</w:t>
      </w:r>
      <w:r>
        <w:rPr>
          <w:rFonts w:hint="eastAsia"/>
          <w:lang w:eastAsia="zh-Hans"/>
        </w:rPr>
        <w:t>选择自然人业务。</w:t>
      </w:r>
    </w:p>
    <w:p>
      <w:pPr>
        <w:spacing w:line="360" w:lineRule="auto"/>
        <w:ind w:firstLine="420" w:firstLineChars="200"/>
      </w:pPr>
      <w:r>
        <w:rPr>
          <w:rFonts w:hint="eastAsia"/>
          <w:lang w:eastAsia="zh-Hans"/>
        </w:rPr>
        <w:t>自然人业务提供三种可选方式进行登录操作，分别为</w:t>
      </w:r>
      <w:r>
        <w:rPr>
          <w:rFonts w:hint="eastAsia"/>
        </w:rPr>
        <w:t>居民身份证号码</w:t>
      </w:r>
      <w:r>
        <w:rPr>
          <w:rFonts w:hint="eastAsia"/>
          <w:lang w:eastAsia="zh-Hans"/>
        </w:rPr>
        <w:t>登录、</w:t>
      </w:r>
      <w:r>
        <w:rPr>
          <w:rFonts w:hint="eastAsia"/>
        </w:rPr>
        <w:t>手机号</w:t>
      </w:r>
      <w:r>
        <w:rPr>
          <w:rFonts w:hint="eastAsia"/>
          <w:lang w:eastAsia="zh-Hans"/>
        </w:rPr>
        <w:t>登录、用户名登录</w:t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</w:pPr>
      <w:r>
        <w:rPr>
          <w:rFonts w:hint="eastAsia"/>
          <w:lang w:eastAsia="zh-Hans"/>
        </w:rPr>
        <w:t>选择其中一种登录方式</w:t>
      </w:r>
      <w:r>
        <w:rPr>
          <w:rFonts w:hint="eastAsia"/>
        </w:rPr>
        <w:t>，输入对应页签的自然人账户信息（手机号码、居民身份证号码</w:t>
      </w:r>
      <w:bookmarkStart w:id="1" w:name="_GoBack"/>
      <w:bookmarkEnd w:id="1"/>
      <w:r>
        <w:rPr>
          <w:rFonts w:hint="eastAsia"/>
        </w:rPr>
        <w:t>或用户名）与个人用户密码即可登录完成。</w:t>
      </w:r>
    </w:p>
    <w:p>
      <w:r>
        <w:drawing>
          <wp:inline distT="0" distB="0" distL="114300" distR="114300">
            <wp:extent cx="5273675" cy="3511550"/>
            <wp:effectExtent l="0" t="0" r="3175" b="12700"/>
            <wp:docPr id="243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" name="图片 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</w:pPr>
      <w:r>
        <w:rPr>
          <w:rFonts w:hint="eastAsia"/>
          <w:lang w:eastAsia="zh-Hans"/>
        </w:rPr>
        <w:t>自然人登录河南省电子税务局后，通过【公众服务】-【公众查询】-【发票查询】</w:t>
      </w:r>
      <w:r>
        <w:rPr>
          <w:rFonts w:hint="eastAsia"/>
        </w:rPr>
        <w:t>模块对发票进行查询。</w:t>
      </w:r>
    </w:p>
    <w:p>
      <w:pPr>
        <w:jc w:val="center"/>
      </w:pPr>
      <w:r>
        <w:drawing>
          <wp:inline distT="0" distB="0" distL="114300" distR="114300">
            <wp:extent cx="5267960" cy="2504440"/>
            <wp:effectExtent l="0" t="0" r="889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E79FB"/>
    <w:multiLevelType w:val="multilevel"/>
    <w:tmpl w:val="523E79FB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22"/>
    <w:rsid w:val="00077F3E"/>
    <w:rsid w:val="00420454"/>
    <w:rsid w:val="00CE1B90"/>
    <w:rsid w:val="00D30722"/>
    <w:rsid w:val="743C5E8B"/>
    <w:rsid w:val="797C5E2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numPr>
        <w:ilvl w:val="0"/>
        <w:numId w:val="1"/>
      </w:numPr>
      <w:tabs>
        <w:tab w:val="left" w:pos="432"/>
      </w:tabs>
      <w:autoSpaceDE w:val="0"/>
      <w:autoSpaceDN w:val="0"/>
      <w:adjustRightInd w:val="0"/>
      <w:spacing w:before="300" w:after="300"/>
      <w:outlineLvl w:val="0"/>
    </w:pPr>
    <w:rPr>
      <w:rFonts w:ascii="Times New Roman" w:hAnsi="Times New Roman" w:eastAsia="黑体" w:cs="Arial"/>
      <w:b/>
      <w:bCs/>
      <w:sz w:val="32"/>
      <w:lang w:eastAsia="zh-TW"/>
    </w:rPr>
  </w:style>
  <w:style w:type="paragraph" w:styleId="3">
    <w:name w:val="heading 2"/>
    <w:basedOn w:val="1"/>
    <w:next w:val="1"/>
    <w:link w:val="17"/>
    <w:qFormat/>
    <w:uiPriority w:val="9"/>
    <w:pPr>
      <w:numPr>
        <w:ilvl w:val="1"/>
        <w:numId w:val="1"/>
      </w:numPr>
      <w:tabs>
        <w:tab w:val="left" w:pos="432"/>
      </w:tabs>
      <w:spacing w:before="260" w:after="260" w:line="360" w:lineRule="auto"/>
      <w:outlineLvl w:val="1"/>
    </w:pPr>
    <w:rPr>
      <w:rFonts w:ascii="Times New Roman" w:hAnsi="Times New Roman" w:eastAsia="宋体" w:cs="Times New Roman"/>
      <w:sz w:val="30"/>
      <w:szCs w:val="32"/>
    </w:rPr>
  </w:style>
  <w:style w:type="paragraph" w:styleId="4">
    <w:name w:val="heading 3"/>
    <w:basedOn w:val="1"/>
    <w:next w:val="1"/>
    <w:link w:val="18"/>
    <w:qFormat/>
    <w:uiPriority w:val="9"/>
    <w:pPr>
      <w:numPr>
        <w:ilvl w:val="2"/>
        <w:numId w:val="1"/>
      </w:numPr>
      <w:tabs>
        <w:tab w:val="left" w:pos="432"/>
        <w:tab w:val="left" w:pos="720"/>
        <w:tab w:val="left" w:pos="1146"/>
      </w:tabs>
      <w:spacing w:before="160" w:after="160" w:line="360" w:lineRule="auto"/>
      <w:outlineLvl w:val="2"/>
    </w:pPr>
    <w:rPr>
      <w:rFonts w:ascii="Times New Roman" w:hAnsi="Times New Roman" w:eastAsia="宋体" w:cs="Times New Roman"/>
      <w:sz w:val="28"/>
      <w:szCs w:val="20"/>
    </w:rPr>
  </w:style>
  <w:style w:type="paragraph" w:styleId="5">
    <w:name w:val="heading 4"/>
    <w:basedOn w:val="1"/>
    <w:next w:val="6"/>
    <w:link w:val="25"/>
    <w:qFormat/>
    <w:uiPriority w:val="9"/>
    <w:pPr>
      <w:numPr>
        <w:ilvl w:val="3"/>
        <w:numId w:val="1"/>
      </w:numPr>
      <w:tabs>
        <w:tab w:val="left" w:pos="432"/>
        <w:tab w:val="left" w:pos="1715"/>
      </w:tabs>
      <w:spacing w:before="100" w:after="100"/>
      <w:outlineLvl w:val="3"/>
    </w:pPr>
    <w:rPr>
      <w:rFonts w:ascii="Arial" w:hAnsi="Arial" w:eastAsia="宋体" w:cs="Times New Roman"/>
      <w:b/>
      <w:kern w:val="0"/>
      <w:sz w:val="24"/>
    </w:rPr>
  </w:style>
  <w:style w:type="paragraph" w:styleId="7">
    <w:name w:val="heading 5"/>
    <w:basedOn w:val="1"/>
    <w:next w:val="1"/>
    <w:link w:val="20"/>
    <w:qFormat/>
    <w:uiPriority w:val="9"/>
    <w:pPr>
      <w:numPr>
        <w:ilvl w:val="4"/>
        <w:numId w:val="1"/>
      </w:numPr>
      <w:tabs>
        <w:tab w:val="left" w:pos="432"/>
        <w:tab w:val="left" w:pos="1008"/>
      </w:tabs>
      <w:spacing w:before="60" w:after="60"/>
      <w:outlineLvl w:val="4"/>
    </w:pPr>
    <w:rPr>
      <w:rFonts w:ascii="Times New Roman" w:hAnsi="Times New Roman" w:eastAsia="宋体" w:cs="Times New Roman"/>
      <w:bCs/>
      <w:sz w:val="24"/>
      <w:szCs w:val="28"/>
    </w:rPr>
  </w:style>
  <w:style w:type="paragraph" w:styleId="8">
    <w:name w:val="heading 6"/>
    <w:basedOn w:val="1"/>
    <w:next w:val="1"/>
    <w:link w:val="21"/>
    <w:qFormat/>
    <w:uiPriority w:val="0"/>
    <w:pPr>
      <w:keepNext/>
      <w:keepLines/>
      <w:widowControl/>
      <w:numPr>
        <w:ilvl w:val="5"/>
        <w:numId w:val="1"/>
      </w:numPr>
      <w:tabs>
        <w:tab w:val="left" w:pos="432"/>
        <w:tab w:val="left" w:pos="1248"/>
      </w:tabs>
      <w:spacing w:before="60" w:after="60"/>
      <w:jc w:val="left"/>
      <w:outlineLvl w:val="5"/>
    </w:pPr>
    <w:rPr>
      <w:rFonts w:ascii="Arial" w:hAnsi="Arial" w:eastAsia="宋体" w:cs="Times New Roman"/>
      <w:bCs/>
      <w:spacing w:val="-4"/>
      <w:kern w:val="28"/>
      <w:sz w:val="22"/>
      <w:szCs w:val="20"/>
    </w:rPr>
  </w:style>
  <w:style w:type="paragraph" w:styleId="9">
    <w:name w:val="heading 7"/>
    <w:basedOn w:val="1"/>
    <w:next w:val="1"/>
    <w:link w:val="22"/>
    <w:qFormat/>
    <w:uiPriority w:val="0"/>
    <w:pPr>
      <w:keepNext/>
      <w:keepLines/>
      <w:widowControl/>
      <w:numPr>
        <w:ilvl w:val="6"/>
        <w:numId w:val="1"/>
      </w:numPr>
      <w:tabs>
        <w:tab w:val="left" w:pos="432"/>
        <w:tab w:val="left" w:pos="1296"/>
      </w:tabs>
      <w:spacing w:before="60" w:after="60"/>
      <w:jc w:val="left"/>
      <w:outlineLvl w:val="6"/>
    </w:pPr>
    <w:rPr>
      <w:rFonts w:ascii="Arial" w:hAnsi="Arial" w:eastAsia="宋体" w:cs="Times New Roman"/>
      <w:bCs/>
      <w:spacing w:val="-4"/>
      <w:kern w:val="28"/>
      <w:sz w:val="22"/>
      <w:szCs w:val="20"/>
    </w:rPr>
  </w:style>
  <w:style w:type="paragraph" w:styleId="10">
    <w:name w:val="heading 8"/>
    <w:basedOn w:val="1"/>
    <w:next w:val="1"/>
    <w:link w:val="23"/>
    <w:qFormat/>
    <w:uiPriority w:val="0"/>
    <w:pPr>
      <w:keepNext/>
      <w:keepLines/>
      <w:widowControl/>
      <w:numPr>
        <w:ilvl w:val="7"/>
        <w:numId w:val="1"/>
      </w:numPr>
      <w:tabs>
        <w:tab w:val="left" w:pos="432"/>
        <w:tab w:val="left" w:pos="1392"/>
        <w:tab w:val="left" w:pos="1440"/>
      </w:tabs>
      <w:spacing w:before="60" w:after="60"/>
      <w:jc w:val="left"/>
      <w:outlineLvl w:val="7"/>
    </w:pPr>
    <w:rPr>
      <w:rFonts w:ascii="Arial" w:hAnsi="Arial" w:eastAsia="宋体" w:cs="Times New Roman"/>
      <w:spacing w:val="-4"/>
      <w:kern w:val="28"/>
      <w:sz w:val="22"/>
      <w:szCs w:val="20"/>
    </w:rPr>
  </w:style>
  <w:style w:type="paragraph" w:styleId="11">
    <w:name w:val="heading 9"/>
    <w:basedOn w:val="1"/>
    <w:next w:val="1"/>
    <w:link w:val="24"/>
    <w:qFormat/>
    <w:uiPriority w:val="0"/>
    <w:pPr>
      <w:keepNext/>
      <w:keepLines/>
      <w:widowControl/>
      <w:numPr>
        <w:ilvl w:val="8"/>
        <w:numId w:val="1"/>
      </w:numPr>
      <w:tabs>
        <w:tab w:val="left" w:pos="432"/>
        <w:tab w:val="left" w:pos="1584"/>
      </w:tabs>
      <w:spacing w:before="60" w:after="60"/>
      <w:jc w:val="left"/>
      <w:outlineLvl w:val="8"/>
    </w:pPr>
    <w:rPr>
      <w:rFonts w:ascii="Arial" w:hAnsi="Arial" w:eastAsia="宋体" w:cs="Times New Roman"/>
      <w:spacing w:val="-4"/>
      <w:kern w:val="28"/>
      <w:sz w:val="22"/>
      <w:szCs w:val="21"/>
    </w:rPr>
  </w:style>
  <w:style w:type="character" w:default="1" w:styleId="13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12">
    <w:name w:val="Balloon Text"/>
    <w:basedOn w:val="1"/>
    <w:link w:val="15"/>
    <w:qFormat/>
    <w:uiPriority w:val="0"/>
    <w:rPr>
      <w:sz w:val="18"/>
      <w:szCs w:val="18"/>
    </w:rPr>
  </w:style>
  <w:style w:type="character" w:customStyle="1" w:styleId="15">
    <w:name w:val="批注框文本 Char"/>
    <w:basedOn w:val="13"/>
    <w:link w:val="12"/>
    <w:uiPriority w:val="0"/>
    <w:rPr>
      <w:kern w:val="2"/>
      <w:sz w:val="18"/>
      <w:szCs w:val="18"/>
    </w:rPr>
  </w:style>
  <w:style w:type="character" w:customStyle="1" w:styleId="16">
    <w:name w:val="标题 1 Char"/>
    <w:basedOn w:val="13"/>
    <w:link w:val="2"/>
    <w:qFormat/>
    <w:uiPriority w:val="9"/>
    <w:rPr>
      <w:rFonts w:ascii="Times New Roman" w:hAnsi="Times New Roman" w:eastAsia="黑体" w:cs="Arial"/>
      <w:b/>
      <w:bCs/>
      <w:kern w:val="2"/>
      <w:sz w:val="32"/>
      <w:szCs w:val="24"/>
      <w:lang w:eastAsia="zh-TW"/>
    </w:rPr>
  </w:style>
  <w:style w:type="character" w:customStyle="1" w:styleId="17">
    <w:name w:val="标题 2 Char"/>
    <w:basedOn w:val="13"/>
    <w:link w:val="3"/>
    <w:uiPriority w:val="9"/>
    <w:rPr>
      <w:rFonts w:ascii="Times New Roman" w:hAnsi="Times New Roman" w:eastAsia="宋体" w:cs="Times New Roman"/>
      <w:kern w:val="2"/>
      <w:sz w:val="30"/>
      <w:szCs w:val="32"/>
    </w:rPr>
  </w:style>
  <w:style w:type="character" w:customStyle="1" w:styleId="18">
    <w:name w:val="标题 3 Char"/>
    <w:basedOn w:val="13"/>
    <w:link w:val="4"/>
    <w:qFormat/>
    <w:uiPriority w:val="9"/>
    <w:rPr>
      <w:rFonts w:ascii="Times New Roman" w:hAnsi="Times New Roman" w:eastAsia="宋体" w:cs="Times New Roman"/>
      <w:kern w:val="2"/>
      <w:sz w:val="28"/>
    </w:rPr>
  </w:style>
  <w:style w:type="character" w:customStyle="1" w:styleId="19">
    <w:name w:val="标题 4 Char"/>
    <w:basedOn w:val="1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0">
    <w:name w:val="标题 5 Char"/>
    <w:basedOn w:val="13"/>
    <w:link w:val="7"/>
    <w:uiPriority w:val="9"/>
    <w:rPr>
      <w:rFonts w:ascii="Times New Roman" w:hAnsi="Times New Roman" w:eastAsia="宋体" w:cs="Times New Roman"/>
      <w:bCs/>
      <w:kern w:val="2"/>
      <w:sz w:val="24"/>
      <w:szCs w:val="28"/>
    </w:rPr>
  </w:style>
  <w:style w:type="character" w:customStyle="1" w:styleId="21">
    <w:name w:val="标题 6 Char"/>
    <w:basedOn w:val="13"/>
    <w:link w:val="8"/>
    <w:qFormat/>
    <w:uiPriority w:val="0"/>
    <w:rPr>
      <w:rFonts w:ascii="Arial" w:hAnsi="Arial" w:eastAsia="宋体" w:cs="Times New Roman"/>
      <w:bCs/>
      <w:spacing w:val="-4"/>
      <w:kern w:val="28"/>
      <w:sz w:val="22"/>
    </w:rPr>
  </w:style>
  <w:style w:type="character" w:customStyle="1" w:styleId="22">
    <w:name w:val="标题 7 Char"/>
    <w:basedOn w:val="13"/>
    <w:link w:val="9"/>
    <w:uiPriority w:val="0"/>
    <w:rPr>
      <w:rFonts w:ascii="Arial" w:hAnsi="Arial" w:eastAsia="宋体" w:cs="Times New Roman"/>
      <w:bCs/>
      <w:spacing w:val="-4"/>
      <w:kern w:val="28"/>
      <w:sz w:val="22"/>
    </w:rPr>
  </w:style>
  <w:style w:type="character" w:customStyle="1" w:styleId="23">
    <w:name w:val="标题 8 Char"/>
    <w:basedOn w:val="13"/>
    <w:link w:val="10"/>
    <w:qFormat/>
    <w:uiPriority w:val="0"/>
    <w:rPr>
      <w:rFonts w:ascii="Arial" w:hAnsi="Arial" w:eastAsia="宋体" w:cs="Times New Roman"/>
      <w:spacing w:val="-4"/>
      <w:kern w:val="28"/>
      <w:sz w:val="22"/>
    </w:rPr>
  </w:style>
  <w:style w:type="character" w:customStyle="1" w:styleId="24">
    <w:name w:val="标题 9 Char"/>
    <w:basedOn w:val="13"/>
    <w:link w:val="11"/>
    <w:uiPriority w:val="0"/>
    <w:rPr>
      <w:rFonts w:ascii="Arial" w:hAnsi="Arial" w:eastAsia="宋体" w:cs="Times New Roman"/>
      <w:spacing w:val="-4"/>
      <w:kern w:val="28"/>
      <w:sz w:val="22"/>
      <w:szCs w:val="21"/>
    </w:rPr>
  </w:style>
  <w:style w:type="character" w:customStyle="1" w:styleId="25">
    <w:name w:val="标题 4 Char1"/>
    <w:link w:val="5"/>
    <w:qFormat/>
    <w:uiPriority w:val="9"/>
    <w:rPr>
      <w:rFonts w:ascii="Arial" w:hAnsi="Arial" w:eastAsia="宋体" w:cs="Times New Roman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</Company>
  <Pages>2</Pages>
  <Words>33</Words>
  <Characters>189</Characters>
  <Lines>1</Lines>
  <Paragraphs>1</Paragraphs>
  <TotalTime>0</TotalTime>
  <ScaleCrop>false</ScaleCrop>
  <LinksUpToDate>false</LinksUpToDate>
  <CharactersWithSpaces>221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js_yw_huangyuan</cp:lastModifiedBy>
  <dcterms:modified xsi:type="dcterms:W3CDTF">2024-12-25T02:19:28Z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